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Судебный участок № </w:t>
      </w:r>
      <w:r w:rsidR="002E42E5">
        <w:rPr>
          <w:iCs/>
          <w:sz w:val="20"/>
        </w:rPr>
        <w:t>2</w:t>
      </w:r>
      <w:r>
        <w:rPr>
          <w:iCs/>
          <w:sz w:val="20"/>
        </w:rPr>
        <w:t xml:space="preserve"> </w:t>
      </w:r>
      <w:r w:rsidR="00112D2B">
        <w:rPr>
          <w:iCs/>
          <w:sz w:val="20"/>
        </w:rPr>
        <w:t>************</w:t>
      </w:r>
      <w:r>
        <w:rPr>
          <w:iCs/>
          <w:sz w:val="20"/>
        </w:rPr>
        <w:t xml:space="preserve"> судебного района ХМАО-Югры</w:t>
      </w:r>
    </w:p>
    <w:p w:rsidR="00DC79B7" w:rsidP="00DC79B7">
      <w:pPr>
        <w:pStyle w:val="Heading1"/>
        <w:jc w:val="center"/>
        <w:rPr>
          <w:iCs/>
          <w:sz w:val="20"/>
        </w:rPr>
      </w:pPr>
      <w:r>
        <w:rPr>
          <w:iCs/>
          <w:sz w:val="20"/>
        </w:rPr>
        <w:t xml:space="preserve">микрорайон Мирный, дом 12 В, город </w:t>
      </w:r>
      <w:r w:rsidR="00112D2B">
        <w:rPr>
          <w:iCs/>
          <w:sz w:val="20"/>
        </w:rPr>
        <w:t>************</w:t>
      </w:r>
      <w:r>
        <w:rPr>
          <w:iCs/>
          <w:sz w:val="20"/>
        </w:rPr>
        <w:t>, России, 628163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9B7" w:rsidP="00DC79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№5-</w:t>
      </w:r>
      <w:r w:rsidR="002B76C9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-0102/202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DC79B7" w:rsidP="00DC79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25</w:t>
      </w:r>
      <w:r w:rsidR="0060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</w:t>
      </w:r>
      <w:r w:rsidR="002E4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тономного округа-Югры Сварцев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 </w:t>
      </w:r>
      <w:r w:rsidR="0034430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района Ханты-Мансийского автономного округа-Югры дело об административном правонарушении, возбужденное по ч. 4 ст. 12.15 КоАП РФ в отношении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Захарова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************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уроженца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зарегистрированного и фактически проживающего по адресу: Ханты-Манс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ийский автономный округ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>-Югра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 w:rsidR="00487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</w:t>
      </w:r>
      <w:r w:rsidR="0057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6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в/у 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 w:rsidR="00D8227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ранее привлекавшегося за совершение однородных административных правонарушений,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8C328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C328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управляя автомобилем марки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МИТСУБИСИ УАТЛЕНДЕР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г/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по адресу: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Саратовская область</w:t>
      </w:r>
      <w:r w:rsidR="0009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4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автодорога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совершил обгон впереди движущегося транспортного средства </w:t>
      </w:r>
      <w:r w:rsidR="00E2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полосу встречного движения, в нарушении линии разметки 1.1 и дорожного знака 3.20 «Обгон запрещен»</w:t>
      </w:r>
      <w:r w:rsidR="00A0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нарушил п.</w:t>
      </w:r>
      <w:r w:rsidR="00822B54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725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дорожного движения Российской Федерации.</w:t>
      </w:r>
    </w:p>
    <w:p w:rsidR="009B26EE" w:rsidRPr="009B26EE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судебное заседание не явился, о месте и времени судебного заседания извещен надлежащим образом, об отложении судебного заседания не ходатайствовал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просил рассмотреть дело в его отсутствие</w:t>
      </w: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26EE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 w:rsidR="00822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DC79B7" w:rsidP="009B26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зучив письменные материалы дела об административном правонарушении, мировой судья пришел к следующему.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4 ст.12.15 КоАП РФ предусмотрена административная ответственность за выезд в нарушение Правил дорожного движения на полосу, предназначенную для встречного движения, либо на трамвайные пути встречного направления, кроме случаев, предусмотренных ч.3 настоящей статьи.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требований ч.4 ст.24, ст.31 Федерального закона «О безопасности дорожного движения» от 10.12.1995 г. №196-ФЗ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п.1.3 Правил дорожного движения РФ, утвержденных постановлением Правительства РФ от 23 октября 1993 г. №1090 участники дорожного движения обязаны знать и соблюдать относящиеся к ним требования Правил, сигналов светофоров, знаков и разметки.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должна обеспечивать водителю возможность постоянного контроля за движением транспортного средства для выполнения требований Правил (п.10.1 ПДД РФ).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2 к Правилам дорожного движения РФ, утвержденных постановлением Правительства РФ от 23 октября 1993 г. №1090 «Дорожная разметка и её характеристики», горизонтальная разметка 1.1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средств. 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ПДД РФ являются их неотъемлемой частью, в связи с чем, несоблюдение требований, предусмотренных Приложениями дорожных знаков и разметки, является нарушением Правил дорожного движения РФ.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обстоятельства подтверждаются протоколом об админист</w:t>
      </w:r>
      <w:r w:rsidR="007D2D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ративном правонарушении серии 64 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876922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706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.2023;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дислокацией дорожных знаков,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видеозаписью правонарушения.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="004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мировой судья квалифицирует по ч.4 ст.12.15 КоАП РФ - выезд в нарушение Правил дорожного движения на полосу, предназначенную для встречного движения.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характер и тяжесть совершенного правонарушения, личность правонарушителя,</w:t>
      </w:r>
      <w:r w:rsidR="0072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совершения им ранее однородных правонарушений,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Смягчающи</w:t>
      </w:r>
      <w:r w:rsidR="009B26EE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отягчающих административную ответственность обстоятельств, мировым судьей не установлено.</w:t>
      </w: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ст.ст.23.1, 29.10 КоАП РФ, мировой судья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ПОСТАНОВИЛ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DC79B7" w:rsidP="00DC79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Признать </w:t>
      </w:r>
      <w:r w:rsidR="00C5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Захарова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 ************</w:t>
      </w:r>
      <w:r w:rsidR="00B6622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виновным в совершении административного правонарушения, ответственность за совершение которого предусмотрена ч.4 ст.12.15 Кодекса РФ об административных правонарушениях, и назначить ему наказание в виде административного штрафа в размере 5000 (пять тысяч) рублей.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DC79B7" w:rsidRPr="00164465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штраф подлежит уплате на расчетный счет:  </w:t>
      </w:r>
    </w:p>
    <w:p w:rsidR="008B0261" w:rsidRPr="00164465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</w:t>
      </w:r>
      <w:r w:rsidRPr="00164465" w:rsidR="00E02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</w:t>
      </w:r>
      <w:r w:rsidRPr="00164465" w:rsidR="00C50D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64465" w:rsidR="00E02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Межмуниципальное управление МВД России по Саратовской области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ИНН</w:t>
      </w:r>
      <w:r w:rsidRPr="00164465" w:rsidR="00E027E8">
        <w:rPr>
          <w:rFonts w:ascii="Times New Roman" w:eastAsia="Times New Roman" w:hAnsi="Times New Roman" w:cs="Times New Roman"/>
          <w:sz w:val="24"/>
          <w:szCs w:val="24"/>
          <w:lang w:eastAsia="ru-RU"/>
        </w:rPr>
        <w:t>6439038146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КПП </w:t>
      </w:r>
      <w:r w:rsidRPr="00164465" w:rsidR="002F5BBC">
        <w:rPr>
          <w:rFonts w:ascii="Times New Roman" w:eastAsia="Times New Roman" w:hAnsi="Times New Roman" w:cs="Times New Roman"/>
          <w:sz w:val="24"/>
          <w:szCs w:val="24"/>
          <w:lang w:eastAsia="ru-RU"/>
        </w:rPr>
        <w:t>643901001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 ОКТМО </w:t>
      </w:r>
      <w:r w:rsidRPr="00164465" w:rsidR="002F5BBC">
        <w:rPr>
          <w:rFonts w:ascii="Times New Roman" w:eastAsia="Times New Roman" w:hAnsi="Times New Roman" w:cs="Times New Roman"/>
          <w:sz w:val="24"/>
          <w:szCs w:val="24"/>
          <w:lang w:eastAsia="ru-RU"/>
        </w:rPr>
        <w:t>63607000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счета получателя </w:t>
      </w:r>
      <w:r w:rsidRPr="00164465" w:rsidR="000F7E7E">
        <w:rPr>
          <w:rFonts w:ascii="Times New Roman" w:eastAsia="Times New Roman" w:hAnsi="Times New Roman" w:cs="Times New Roman"/>
          <w:sz w:val="24"/>
          <w:szCs w:val="24"/>
          <w:lang w:eastAsia="ru-RU"/>
        </w:rPr>
        <w:t>031006430000000163000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</w:t>
      </w:r>
      <w:r w:rsidRPr="00164465" w:rsidR="008F6EFF">
        <w:rPr>
          <w:rFonts w:ascii="Times New Roman" w:eastAsia="Times New Roman" w:hAnsi="Times New Roman" w:cs="Times New Roman"/>
          <w:sz w:val="24"/>
          <w:szCs w:val="24"/>
          <w:lang w:eastAsia="ru-RU"/>
        </w:rPr>
        <w:t>016311121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кор/счет</w:t>
      </w:r>
      <w:r w:rsidRPr="00164465" w:rsidR="005107C3">
        <w:rPr>
          <w:rFonts w:ascii="Times New Roman" w:eastAsia="Times New Roman" w:hAnsi="Times New Roman" w:cs="Times New Roman"/>
          <w:sz w:val="24"/>
          <w:szCs w:val="24"/>
          <w:lang w:eastAsia="ru-RU"/>
        </w:rPr>
        <w:t>40102810845370000052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КБК</w:t>
      </w:r>
      <w:r w:rsidRPr="00164465" w:rsidR="00510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18811601123010001140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</w:t>
      </w:r>
      <w:r w:rsidRPr="00164465" w:rsidR="009E3930">
        <w:rPr>
          <w:rFonts w:ascii="Times New Roman" w:eastAsia="Times New Roman" w:hAnsi="Times New Roman" w:cs="Times New Roman"/>
          <w:sz w:val="24"/>
          <w:szCs w:val="24"/>
          <w:lang w:eastAsia="ru-RU"/>
        </w:rPr>
        <w:t>18810464230610013126</w:t>
      </w:r>
      <w:r w:rsidRPr="001644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может быть обжаловано в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суд через мирового судью в течение 10 суток со дня получения копии постановления</w:t>
      </w:r>
    </w:p>
    <w:p w:rsidR="00DC79B7" w:rsidP="00DC79B7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                                                                                                      </w:t>
      </w:r>
      <w:r w:rsidR="00112D2B">
        <w:rPr>
          <w:rFonts w:ascii="Times New Roman" w:eastAsia="Times New Roman" w:hAnsi="Times New Roman" w:cs="Times New Roman"/>
          <w:sz w:val="24"/>
          <w:szCs w:val="24"/>
          <w:lang w:eastAsia="ru-RU"/>
        </w:rPr>
        <w:t>*** Сва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рцев </w:t>
      </w:r>
    </w:p>
    <w:p w:rsidR="00DC79B7" w:rsidP="00DC7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90C" w:rsidP="008B0261">
      <w:pPr>
        <w:spacing w:after="0" w:line="240" w:lineRule="auto"/>
        <w:jc w:val="both"/>
      </w:pPr>
    </w:p>
    <w:sectPr w:rsidSect="009B26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FE"/>
    <w:rsid w:val="00093C85"/>
    <w:rsid w:val="000A0072"/>
    <w:rsid w:val="000F7E7E"/>
    <w:rsid w:val="00112D2B"/>
    <w:rsid w:val="00164465"/>
    <w:rsid w:val="002B76C9"/>
    <w:rsid w:val="002E0170"/>
    <w:rsid w:val="002E42E5"/>
    <w:rsid w:val="002F5BBC"/>
    <w:rsid w:val="00344301"/>
    <w:rsid w:val="004264CE"/>
    <w:rsid w:val="00487E7E"/>
    <w:rsid w:val="004A35F6"/>
    <w:rsid w:val="004E67B2"/>
    <w:rsid w:val="005107C3"/>
    <w:rsid w:val="0057234A"/>
    <w:rsid w:val="006012C6"/>
    <w:rsid w:val="006748E5"/>
    <w:rsid w:val="006824C2"/>
    <w:rsid w:val="007213EB"/>
    <w:rsid w:val="007250A5"/>
    <w:rsid w:val="0073292F"/>
    <w:rsid w:val="00754749"/>
    <w:rsid w:val="007664E8"/>
    <w:rsid w:val="007D2DAF"/>
    <w:rsid w:val="00822B54"/>
    <w:rsid w:val="0084700E"/>
    <w:rsid w:val="008B0261"/>
    <w:rsid w:val="008B6FA0"/>
    <w:rsid w:val="008C3289"/>
    <w:rsid w:val="008F6EFF"/>
    <w:rsid w:val="009B26EE"/>
    <w:rsid w:val="009E3930"/>
    <w:rsid w:val="00A079C6"/>
    <w:rsid w:val="00A962E6"/>
    <w:rsid w:val="00B66225"/>
    <w:rsid w:val="00BA2706"/>
    <w:rsid w:val="00C50DFE"/>
    <w:rsid w:val="00CE1E04"/>
    <w:rsid w:val="00D8227C"/>
    <w:rsid w:val="00DC79B7"/>
    <w:rsid w:val="00E027E8"/>
    <w:rsid w:val="00E1090C"/>
    <w:rsid w:val="00E2269D"/>
    <w:rsid w:val="00E30FF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9A628B1-26A1-4F0C-A83E-C6282BC3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9B7"/>
    <w:pPr>
      <w:spacing w:after="200" w:line="276" w:lineRule="auto"/>
    </w:pPr>
  </w:style>
  <w:style w:type="paragraph" w:styleId="Heading1">
    <w:name w:val="heading 1"/>
    <w:basedOn w:val="Normal"/>
    <w:next w:val="Normal"/>
    <w:link w:val="1"/>
    <w:qFormat/>
    <w:rsid w:val="00DC79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C79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2B7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B7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68E5-D175-426B-9952-6761D47D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